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2E6A" w14:textId="30B59D80" w:rsidR="00480D2E" w:rsidRPr="00480D2E" w:rsidRDefault="00480D2E" w:rsidP="00480D2E">
      <w:pPr>
        <w:jc w:val="both"/>
        <w:rPr>
          <w:rFonts w:ascii="Open Sans" w:hAnsi="Open Sans" w:cs="Open Sans"/>
          <w:lang w:val="is-IS"/>
        </w:rPr>
      </w:pPr>
      <w:r>
        <w:rPr>
          <w:rFonts w:ascii="Open Sans" w:hAnsi="Open Sans" w:cs="Open Sans"/>
          <w:lang w:val="is-IS"/>
        </w:rPr>
        <w:t xml:space="preserve"> </w:t>
      </w:r>
    </w:p>
    <w:sectPr w:rsidR="00480D2E" w:rsidRPr="00480D2E" w:rsidSect="00537C2A">
      <w:headerReference w:type="default" r:id="rId10"/>
      <w:footerReference w:type="default" r:id="rId11"/>
      <w:pgSz w:w="11900" w:h="16840"/>
      <w:pgMar w:top="1985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6E4C" w14:textId="77777777" w:rsidR="007E0DE9" w:rsidRDefault="007E0DE9" w:rsidP="00292414">
      <w:r>
        <w:separator/>
      </w:r>
    </w:p>
  </w:endnote>
  <w:endnote w:type="continuationSeparator" w:id="0">
    <w:p w14:paraId="6791B7A0" w14:textId="77777777" w:rsidR="007E0DE9" w:rsidRDefault="007E0DE9" w:rsidP="0029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283"/>
      <w:gridCol w:w="1843"/>
      <w:gridCol w:w="283"/>
      <w:gridCol w:w="2694"/>
      <w:gridCol w:w="283"/>
      <w:gridCol w:w="2801"/>
    </w:tblGrid>
    <w:tr w:rsidR="00592554" w:rsidRPr="00BC0503" w14:paraId="1161C4F1" w14:textId="77777777" w:rsidTr="0091037C">
      <w:tc>
        <w:tcPr>
          <w:tcW w:w="1101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405144D9" w14:textId="77777777" w:rsidR="00592554" w:rsidRPr="00BC0503" w:rsidRDefault="00592554" w:rsidP="00592554">
          <w:pPr>
            <w:rPr>
              <w:rFonts w:ascii="Open Sans" w:eastAsia="Times New Roman" w:hAnsi="Open Sans" w:cs="Open Sans"/>
              <w:b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b/>
              <w:sz w:val="18"/>
              <w:szCs w:val="18"/>
            </w:rPr>
            <w:t>Vísað til: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8CB0018" w14:textId="77777777" w:rsidR="00592554" w:rsidRPr="00BC0503" w:rsidRDefault="00592554" w:rsidP="00592554">
          <w:pPr>
            <w:rPr>
              <w:rFonts w:ascii="Open Sans" w:eastAsia="Times New Roman" w:hAnsi="Open Sans" w:cs="Open Sans"/>
              <w:b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6ECF423A" w14:textId="77777777" w:rsidR="00592554" w:rsidRPr="00BC0503" w:rsidRDefault="00592554" w:rsidP="00592554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Allsherjarnefndar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02C9D0A" w14:textId="77777777" w:rsidR="00592554" w:rsidRPr="00BC0503" w:rsidRDefault="00592554" w:rsidP="00592554">
          <w:pPr>
            <w:rPr>
              <w:rFonts w:ascii="Open Sans" w:eastAsia="Times New Roman" w:hAnsi="Open Sans" w:cs="Open Sans"/>
              <w:b/>
              <w:sz w:val="20"/>
              <w:szCs w:val="20"/>
            </w:rPr>
          </w:pPr>
        </w:p>
      </w:tc>
      <w:tc>
        <w:tcPr>
          <w:tcW w:w="269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6A9146BF" w14:textId="77777777" w:rsidR="00592554" w:rsidRPr="00BC0503" w:rsidRDefault="00592554" w:rsidP="00592554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Fjárhagsnefndar</w:t>
          </w:r>
        </w:p>
      </w:tc>
      <w:tc>
        <w:tcPr>
          <w:tcW w:w="2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253FD7A" w14:textId="77777777" w:rsidR="00592554" w:rsidRPr="00BC0503" w:rsidRDefault="00592554" w:rsidP="00592554">
          <w:pPr>
            <w:rPr>
              <w:rFonts w:ascii="Open Sans" w:eastAsia="Times New Roman" w:hAnsi="Open Sans" w:cs="Open Sans"/>
              <w:b/>
              <w:sz w:val="18"/>
              <w:szCs w:val="18"/>
            </w:rPr>
          </w:pPr>
        </w:p>
      </w:tc>
      <w:tc>
        <w:tcPr>
          <w:tcW w:w="280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4B302755" w14:textId="77777777" w:rsidR="00592554" w:rsidRPr="00BC0503" w:rsidRDefault="00592554" w:rsidP="00592554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Laga- og leikreglnanefndar</w:t>
          </w:r>
        </w:p>
      </w:tc>
    </w:tr>
    <w:tr w:rsidR="00592554" w:rsidRPr="00BC0503" w14:paraId="108B7274" w14:textId="77777777" w:rsidTr="0091037C">
      <w:trPr>
        <w:trHeight w:val="189"/>
      </w:trPr>
      <w:tc>
        <w:tcPr>
          <w:tcW w:w="1101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ECD1BF4" w14:textId="77777777" w:rsidR="00592554" w:rsidRPr="00BC0503" w:rsidRDefault="00592554" w:rsidP="00592554">
          <w:pPr>
            <w:rPr>
              <w:rFonts w:ascii="Open Sans" w:eastAsia="Times New Roman" w:hAnsi="Open Sans" w:cs="Open Sans"/>
              <w:b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b/>
              <w:sz w:val="18"/>
              <w:szCs w:val="18"/>
            </w:rPr>
            <w:t>Afgreitt: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DB647A4" w14:textId="77777777" w:rsidR="00592554" w:rsidRPr="00BC0503" w:rsidRDefault="00592554" w:rsidP="00592554">
          <w:pPr>
            <w:rPr>
              <w:rFonts w:ascii="Open Sans" w:eastAsia="Times New Roman" w:hAnsi="Open Sans" w:cs="Open Sans"/>
              <w:b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64E73CE9" w14:textId="77777777" w:rsidR="00592554" w:rsidRPr="00BC0503" w:rsidRDefault="00592554" w:rsidP="00592554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Samþykkt óbreytt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618AAC9" w14:textId="77777777" w:rsidR="00592554" w:rsidRPr="00BC0503" w:rsidRDefault="00592554" w:rsidP="00592554">
          <w:pPr>
            <w:rPr>
              <w:rFonts w:ascii="Open Sans" w:eastAsia="Times New Roman" w:hAnsi="Open Sans" w:cs="Open Sans"/>
              <w:b/>
              <w:sz w:val="20"/>
              <w:szCs w:val="20"/>
            </w:rPr>
          </w:pPr>
        </w:p>
      </w:tc>
      <w:tc>
        <w:tcPr>
          <w:tcW w:w="269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4B5CA953" w14:textId="77777777" w:rsidR="00592554" w:rsidRPr="00BC0503" w:rsidRDefault="00592554" w:rsidP="00592554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Samþykkt með breytingum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CD8B9DB" w14:textId="77777777" w:rsidR="00592554" w:rsidRPr="00BC0503" w:rsidRDefault="00592554" w:rsidP="00592554">
          <w:pPr>
            <w:rPr>
              <w:rFonts w:ascii="Open Sans" w:eastAsia="Times New Roman" w:hAnsi="Open Sans" w:cs="Open Sans"/>
              <w:b/>
              <w:sz w:val="18"/>
              <w:szCs w:val="18"/>
            </w:rPr>
          </w:pPr>
        </w:p>
      </w:tc>
      <w:tc>
        <w:tcPr>
          <w:tcW w:w="280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615EE531" w14:textId="77777777" w:rsidR="00592554" w:rsidRPr="00BC0503" w:rsidRDefault="00592554" w:rsidP="00592554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Felld</w:t>
          </w:r>
        </w:p>
      </w:tc>
    </w:tr>
  </w:tbl>
  <w:p w14:paraId="21A583BD" w14:textId="77777777" w:rsidR="00592554" w:rsidRDefault="00592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E354" w14:textId="77777777" w:rsidR="007E0DE9" w:rsidRDefault="007E0DE9" w:rsidP="00292414">
      <w:r>
        <w:separator/>
      </w:r>
    </w:p>
  </w:footnote>
  <w:footnote w:type="continuationSeparator" w:id="0">
    <w:p w14:paraId="766AE78B" w14:textId="77777777" w:rsidR="007E0DE9" w:rsidRDefault="007E0DE9" w:rsidP="0029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112A" w14:textId="3CD42186" w:rsidR="00592554" w:rsidRPr="00935D2C" w:rsidRDefault="00592554" w:rsidP="00935D2C">
    <w:pPr>
      <w:pStyle w:val="Header"/>
      <w:tabs>
        <w:tab w:val="clear" w:pos="4680"/>
        <w:tab w:val="clear" w:pos="9360"/>
        <w:tab w:val="center" w:pos="8931"/>
      </w:tabs>
      <w:ind w:left="851"/>
      <w:rPr>
        <w:rFonts w:ascii="Open Sans" w:hAnsi="Open Sans" w:cs="Open Sans"/>
        <w:b/>
        <w:iCs/>
      </w:rPr>
    </w:pPr>
    <w:r w:rsidRPr="00BC0503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BB9FFA0" wp14:editId="69907D8E">
          <wp:simplePos x="0" y="0"/>
          <wp:positionH relativeFrom="column">
            <wp:posOffset>-153543</wp:posOffset>
          </wp:positionH>
          <wp:positionV relativeFrom="paragraph">
            <wp:posOffset>-83820</wp:posOffset>
          </wp:positionV>
          <wp:extent cx="633600" cy="633600"/>
          <wp:effectExtent l="0" t="0" r="1905" b="1905"/>
          <wp:wrapNone/>
          <wp:docPr id="6" name="Picture 6" descr="kki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i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0503">
      <w:rPr>
        <w:rFonts w:ascii="Open Sans" w:hAnsi="Open Sans" w:cs="Open Sans"/>
        <w:b/>
        <w:sz w:val="28"/>
        <w:szCs w:val="28"/>
      </w:rPr>
      <w:t>55. Körfuknattleiksþing | 25. mars 2023</w:t>
    </w:r>
    <w:r w:rsidRPr="00BC0503">
      <w:rPr>
        <w:rFonts w:ascii="Open Sans" w:hAnsi="Open Sans" w:cs="Open Sans"/>
        <w:b/>
        <w:sz w:val="28"/>
        <w:szCs w:val="28"/>
      </w:rPr>
      <w:br/>
    </w:r>
    <w:r w:rsidRPr="00592554">
      <w:rPr>
        <w:rFonts w:ascii="Open Sans" w:hAnsi="Open Sans" w:cs="Open Sans"/>
        <w:sz w:val="22"/>
        <w:szCs w:val="22"/>
      </w:rPr>
      <w:t>Þingskjal nr.</w:t>
    </w:r>
    <w:r w:rsidRPr="00592554">
      <w:rPr>
        <w:rFonts w:ascii="Open Sans" w:hAnsi="Open Sans" w:cs="Open Sans"/>
        <w:b/>
        <w:sz w:val="22"/>
        <w:szCs w:val="22"/>
      </w:rPr>
      <w:t xml:space="preserve"> </w:t>
    </w:r>
    <w:r w:rsidR="00004B27" w:rsidRPr="00004B27">
      <w:rPr>
        <w:rFonts w:ascii="Open Sans" w:hAnsi="Open Sans" w:cs="Open Sans"/>
        <w:bCs/>
        <w:sz w:val="22"/>
        <w:szCs w:val="22"/>
      </w:rPr>
      <w:t>[]</w:t>
    </w:r>
    <w:r>
      <w:rPr>
        <w:rFonts w:ascii="Open Sans" w:hAnsi="Open Sans" w:cs="Open Sans"/>
        <w:bCs/>
        <w:sz w:val="22"/>
        <w:szCs w:val="22"/>
      </w:rPr>
      <w:t xml:space="preserve"> – </w:t>
    </w:r>
    <w:r w:rsidR="00004B27">
      <w:rPr>
        <w:rFonts w:ascii="Open Sans" w:hAnsi="Open Sans" w:cs="Open Sans"/>
        <w:iCs/>
        <w:sz w:val="22"/>
        <w:szCs w:val="22"/>
      </w:rPr>
      <w:t>Breytingartillaga []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311"/>
    <w:multiLevelType w:val="multilevel"/>
    <w:tmpl w:val="F02C468A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Calibri"/>
        <w:sz w:val="23"/>
        <w:szCs w:val="23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E258C1"/>
    <w:multiLevelType w:val="hybridMultilevel"/>
    <w:tmpl w:val="42C27EBC"/>
    <w:lvl w:ilvl="0" w:tplc="56821E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02F4C"/>
    <w:multiLevelType w:val="hybridMultilevel"/>
    <w:tmpl w:val="41ACB708"/>
    <w:lvl w:ilvl="0" w:tplc="FA90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47F7"/>
    <w:multiLevelType w:val="multilevel"/>
    <w:tmpl w:val="18528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A2102"/>
    <w:multiLevelType w:val="hybridMultilevel"/>
    <w:tmpl w:val="140EE04E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4FB0"/>
    <w:multiLevelType w:val="hybridMultilevel"/>
    <w:tmpl w:val="442EF0EA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E309C"/>
    <w:multiLevelType w:val="hybridMultilevel"/>
    <w:tmpl w:val="7EBC59EA"/>
    <w:lvl w:ilvl="0" w:tplc="EF008C4A">
      <w:start w:val="1"/>
      <w:numFmt w:val="lowerLetter"/>
      <w:lvlText w:val="%1)"/>
      <w:lvlJc w:val="left"/>
      <w:pPr>
        <w:ind w:left="720" w:hanging="360"/>
      </w:pPr>
      <w:rPr>
        <w:rFonts w:ascii="Palatino Linotype" w:eastAsiaTheme="minorHAnsi" w:hAnsi="Palatino Linotype" w:cstheme="minorBidi" w:hint="default"/>
        <w:sz w:val="23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D27C6"/>
    <w:multiLevelType w:val="hybridMultilevel"/>
    <w:tmpl w:val="4B1E3A7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9118B"/>
    <w:multiLevelType w:val="hybridMultilevel"/>
    <w:tmpl w:val="DD6AA988"/>
    <w:lvl w:ilvl="0" w:tplc="4D589B0A">
      <w:start w:val="1"/>
      <w:numFmt w:val="lowerLetter"/>
      <w:lvlText w:val="%1)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25B97"/>
    <w:multiLevelType w:val="hybridMultilevel"/>
    <w:tmpl w:val="8554874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148E8"/>
    <w:multiLevelType w:val="multilevel"/>
    <w:tmpl w:val="542A25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91C87"/>
    <w:multiLevelType w:val="hybridMultilevel"/>
    <w:tmpl w:val="2B1AE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447B1"/>
    <w:multiLevelType w:val="hybridMultilevel"/>
    <w:tmpl w:val="F8324990"/>
    <w:lvl w:ilvl="0" w:tplc="93A25C0E">
      <w:start w:val="1"/>
      <w:numFmt w:val="lowerLetter"/>
      <w:lvlText w:val="%1)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9806">
    <w:abstractNumId w:val="2"/>
  </w:num>
  <w:num w:numId="2" w16cid:durableId="1167206774">
    <w:abstractNumId w:val="1"/>
  </w:num>
  <w:num w:numId="3" w16cid:durableId="1958953114">
    <w:abstractNumId w:val="4"/>
  </w:num>
  <w:num w:numId="4" w16cid:durableId="952856850">
    <w:abstractNumId w:val="6"/>
  </w:num>
  <w:num w:numId="5" w16cid:durableId="1591693328">
    <w:abstractNumId w:val="5"/>
  </w:num>
  <w:num w:numId="6" w16cid:durableId="655500506">
    <w:abstractNumId w:val="12"/>
  </w:num>
  <w:num w:numId="7" w16cid:durableId="516693790">
    <w:abstractNumId w:val="8"/>
  </w:num>
  <w:num w:numId="8" w16cid:durableId="1440222284">
    <w:abstractNumId w:val="0"/>
  </w:num>
  <w:num w:numId="9" w16cid:durableId="1465541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885768">
    <w:abstractNumId w:val="9"/>
  </w:num>
  <w:num w:numId="11" w16cid:durableId="343164949">
    <w:abstractNumId w:val="7"/>
  </w:num>
  <w:num w:numId="12" w16cid:durableId="390542338">
    <w:abstractNumId w:val="3"/>
  </w:num>
  <w:num w:numId="13" w16cid:durableId="1598979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14"/>
    <w:rsid w:val="00004B27"/>
    <w:rsid w:val="00057D16"/>
    <w:rsid w:val="000E5372"/>
    <w:rsid w:val="000F401D"/>
    <w:rsid w:val="00101B42"/>
    <w:rsid w:val="001127F3"/>
    <w:rsid w:val="001F3E67"/>
    <w:rsid w:val="00200C70"/>
    <w:rsid w:val="00220BB5"/>
    <w:rsid w:val="002326A6"/>
    <w:rsid w:val="00255982"/>
    <w:rsid w:val="00266E79"/>
    <w:rsid w:val="00292414"/>
    <w:rsid w:val="002A69BA"/>
    <w:rsid w:val="002E6A10"/>
    <w:rsid w:val="002F57A1"/>
    <w:rsid w:val="00351AF2"/>
    <w:rsid w:val="0035375C"/>
    <w:rsid w:val="003656B3"/>
    <w:rsid w:val="0037308A"/>
    <w:rsid w:val="00375E94"/>
    <w:rsid w:val="003D2AB1"/>
    <w:rsid w:val="003D43FF"/>
    <w:rsid w:val="004325CF"/>
    <w:rsid w:val="00480D2E"/>
    <w:rsid w:val="004931DF"/>
    <w:rsid w:val="004A7584"/>
    <w:rsid w:val="004D14A9"/>
    <w:rsid w:val="004F3E05"/>
    <w:rsid w:val="00521A6C"/>
    <w:rsid w:val="00537C2A"/>
    <w:rsid w:val="00540079"/>
    <w:rsid w:val="00592554"/>
    <w:rsid w:val="005C5654"/>
    <w:rsid w:val="005D23A3"/>
    <w:rsid w:val="0063033E"/>
    <w:rsid w:val="00650DD4"/>
    <w:rsid w:val="006673FB"/>
    <w:rsid w:val="006D127B"/>
    <w:rsid w:val="006D5B41"/>
    <w:rsid w:val="006E79EB"/>
    <w:rsid w:val="007032D9"/>
    <w:rsid w:val="00721447"/>
    <w:rsid w:val="0074286F"/>
    <w:rsid w:val="007E0DE9"/>
    <w:rsid w:val="00816FA6"/>
    <w:rsid w:val="00846BD4"/>
    <w:rsid w:val="008E0931"/>
    <w:rsid w:val="008F09AD"/>
    <w:rsid w:val="008F425E"/>
    <w:rsid w:val="00935D2C"/>
    <w:rsid w:val="00946420"/>
    <w:rsid w:val="00951A5F"/>
    <w:rsid w:val="009B3F2C"/>
    <w:rsid w:val="00A5477D"/>
    <w:rsid w:val="00AD59DC"/>
    <w:rsid w:val="00AF6B05"/>
    <w:rsid w:val="00B017BE"/>
    <w:rsid w:val="00B11532"/>
    <w:rsid w:val="00B730CC"/>
    <w:rsid w:val="00BC0503"/>
    <w:rsid w:val="00BC7F4A"/>
    <w:rsid w:val="00BE0F31"/>
    <w:rsid w:val="00BF2C8F"/>
    <w:rsid w:val="00BF3654"/>
    <w:rsid w:val="00C0276E"/>
    <w:rsid w:val="00C54676"/>
    <w:rsid w:val="00C64059"/>
    <w:rsid w:val="00C64253"/>
    <w:rsid w:val="00C706E7"/>
    <w:rsid w:val="00CF74A4"/>
    <w:rsid w:val="00D41677"/>
    <w:rsid w:val="00D5265A"/>
    <w:rsid w:val="00D76D97"/>
    <w:rsid w:val="00D86582"/>
    <w:rsid w:val="00D91BFB"/>
    <w:rsid w:val="00DA1B17"/>
    <w:rsid w:val="00DD548C"/>
    <w:rsid w:val="00E8042D"/>
    <w:rsid w:val="00E950CB"/>
    <w:rsid w:val="00ED2D37"/>
    <w:rsid w:val="00EE77B6"/>
    <w:rsid w:val="00F25711"/>
    <w:rsid w:val="00F77F3C"/>
    <w:rsid w:val="00F85BED"/>
    <w:rsid w:val="00FE75DE"/>
    <w:rsid w:val="2E32B32A"/>
    <w:rsid w:val="37026B60"/>
    <w:rsid w:val="7CD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4BBB95"/>
  <w15:chartTrackingRefBased/>
  <w15:docId w15:val="{2B914639-9086-4A40-913E-7FE6CA5F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A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14"/>
  </w:style>
  <w:style w:type="paragraph" w:styleId="Footer">
    <w:name w:val="footer"/>
    <w:basedOn w:val="Normal"/>
    <w:link w:val="FooterChar"/>
    <w:uiPriority w:val="99"/>
    <w:unhideWhenUsed/>
    <w:rsid w:val="0029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14"/>
  </w:style>
  <w:style w:type="character" w:customStyle="1" w:styleId="Heading2Char">
    <w:name w:val="Heading 2 Char"/>
    <w:basedOn w:val="DefaultParagraphFont"/>
    <w:link w:val="Heading2"/>
    <w:uiPriority w:val="9"/>
    <w:rsid w:val="00351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51AF2"/>
    <w:rPr>
      <w:b/>
      <w:bCs/>
    </w:rPr>
  </w:style>
  <w:style w:type="paragraph" w:styleId="NormalWeb">
    <w:name w:val="Normal (Web)"/>
    <w:basedOn w:val="Normal"/>
    <w:uiPriority w:val="99"/>
    <w:unhideWhenUsed/>
    <w:rsid w:val="00351A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2F57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s-IS" w:eastAsia="is-IS"/>
    </w:rPr>
  </w:style>
  <w:style w:type="character" w:customStyle="1" w:styleId="apple-converted-space">
    <w:name w:val="apple-converted-space"/>
    <w:basedOn w:val="DefaultParagraphFont"/>
    <w:rsid w:val="002F57A1"/>
  </w:style>
  <w:style w:type="paragraph" w:customStyle="1" w:styleId="p2">
    <w:name w:val="p2"/>
    <w:basedOn w:val="Normal"/>
    <w:rsid w:val="002F57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s-IS" w:eastAsia="is-IS"/>
    </w:rPr>
  </w:style>
  <w:style w:type="character" w:customStyle="1" w:styleId="s2">
    <w:name w:val="s2"/>
    <w:basedOn w:val="DefaultParagraphFont"/>
    <w:rsid w:val="002F57A1"/>
  </w:style>
  <w:style w:type="paragraph" w:customStyle="1" w:styleId="xmsonormal">
    <w:name w:val="x_msonormal"/>
    <w:basedOn w:val="Normal"/>
    <w:rsid w:val="002F57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46420"/>
    <w:pPr>
      <w:spacing w:after="160" w:line="259" w:lineRule="auto"/>
      <w:ind w:left="720"/>
      <w:contextualSpacing/>
    </w:pPr>
    <w:rPr>
      <w:sz w:val="22"/>
      <w:szCs w:val="22"/>
      <w:lang w:val="is-IS"/>
    </w:rPr>
  </w:style>
  <w:style w:type="character" w:customStyle="1" w:styleId="spellingerror">
    <w:name w:val="spellingerror"/>
    <w:basedOn w:val="DefaultParagraphFont"/>
    <w:rsid w:val="002E6A10"/>
  </w:style>
  <w:style w:type="character" w:customStyle="1" w:styleId="normaltextrun">
    <w:name w:val="normaltextrun"/>
    <w:basedOn w:val="DefaultParagraphFont"/>
    <w:rsid w:val="002E6A10"/>
  </w:style>
  <w:style w:type="character" w:customStyle="1" w:styleId="eop">
    <w:name w:val="eop"/>
    <w:basedOn w:val="DefaultParagraphFont"/>
    <w:rsid w:val="002E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4E7BD8CCFF341B472AAD39F42BC9A" ma:contentTypeVersion="16" ma:contentTypeDescription="Create a new document." ma:contentTypeScope="" ma:versionID="74d9326bfbcef51f644fd9ce7e01dc62">
  <xsd:schema xmlns:xsd="http://www.w3.org/2001/XMLSchema" xmlns:xs="http://www.w3.org/2001/XMLSchema" xmlns:p="http://schemas.microsoft.com/office/2006/metadata/properties" xmlns:ns2="b7efbfbd-92f2-4dc0-905c-8937204a34d0" xmlns:ns3="954badc2-4300-4a48-a34d-e7300c646096" targetNamespace="http://schemas.microsoft.com/office/2006/metadata/properties" ma:root="true" ma:fieldsID="ecafc156d1553b86f6c68dbf0dd6931f" ns2:_="" ns3:_="">
    <xsd:import namespace="b7efbfbd-92f2-4dc0-905c-8937204a34d0"/>
    <xsd:import namespace="954badc2-4300-4a48-a34d-e7300c646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bfbd-92f2-4dc0-905c-8937204a3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adc2-4300-4a48-a34d-e7300c646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480033-5117-4ccf-b7f6-a27059b1c2f7}" ma:internalName="TaxCatchAll" ma:showField="CatchAllData" ma:web="954badc2-4300-4a48-a34d-e7300c646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fbfbd-92f2-4dc0-905c-8937204a34d0">
      <Terms xmlns="http://schemas.microsoft.com/office/infopath/2007/PartnerControls"/>
    </lcf76f155ced4ddcb4097134ff3c332f>
    <TaxCatchAll xmlns="954badc2-4300-4a48-a34d-e7300c646096" xsi:nil="true"/>
  </documentManagement>
</p:properties>
</file>

<file path=customXml/itemProps1.xml><?xml version="1.0" encoding="utf-8"?>
<ds:datastoreItem xmlns:ds="http://schemas.openxmlformats.org/officeDocument/2006/customXml" ds:itemID="{2E9E088E-688A-400E-A82A-FE05496C0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EC714-50F2-4F4F-8A05-7AFD2050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fbfbd-92f2-4dc0-905c-8937204a34d0"/>
    <ds:schemaRef ds:uri="954badc2-4300-4a48-a34d-e7300c646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7D9D3-F041-422F-8C61-70CB2C8DAEA7}">
  <ds:schemaRefs>
    <ds:schemaRef ds:uri="http://schemas.microsoft.com/office/2006/metadata/properties"/>
    <ds:schemaRef ds:uri="http://schemas.microsoft.com/office/infopath/2007/PartnerControls"/>
    <ds:schemaRef ds:uri="b7efbfbd-92f2-4dc0-905c-8937204a34d0"/>
    <ds:schemaRef ds:uri="954badc2-4300-4a48-a34d-e7300c6460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Snorri Örn Arnaldsson</cp:lastModifiedBy>
  <cp:revision>3</cp:revision>
  <cp:lastPrinted>2021-03-03T15:21:00Z</cp:lastPrinted>
  <dcterms:created xsi:type="dcterms:W3CDTF">2023-03-16T15:26:00Z</dcterms:created>
  <dcterms:modified xsi:type="dcterms:W3CDTF">2023-03-16T15:27:00Z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0x010100BC84E7BD8CCFF341B472AAD39F42BC9A</vt:lpwstr>
  </property>
  <property fmtid="{D5CDD505-2E9C-101B-9397-08002B2CF9AE}" pid="3" name="MediaServiceImageTags">
    <vt:lpwstr/>
  </property>
</Properties>
</file>